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7A0" w:rsidRPr="000227A0" w:rsidRDefault="000227A0" w:rsidP="000227A0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2</w:t>
      </w:r>
      <w:r w:rsidRPr="000227A0">
        <w:rPr>
          <w:rFonts w:ascii="Arial" w:eastAsia="Times New Roman" w:hAnsi="Arial" w:cs="Arial"/>
          <w:sz w:val="28"/>
          <w:szCs w:val="28"/>
        </w:rPr>
        <w:t xml:space="preserve">3 декабря, 18:47 </w:t>
      </w:r>
    </w:p>
    <w:p w:rsidR="000227A0" w:rsidRPr="000227A0" w:rsidRDefault="000227A0" w:rsidP="000227A0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0227A0">
        <w:rPr>
          <w:rFonts w:ascii="Arial" w:eastAsia="Times New Roman" w:hAnsi="Arial" w:cs="Arial"/>
          <w:sz w:val="28"/>
          <w:szCs w:val="28"/>
        </w:rPr>
        <w:t>От</w:t>
      </w:r>
    </w:p>
    <w:p w:rsidR="000227A0" w:rsidRPr="000227A0" w:rsidRDefault="000227A0" w:rsidP="000227A0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0227A0">
        <w:rPr>
          <w:rFonts w:ascii="Arial" w:eastAsia="Times New Roman" w:hAnsi="Arial" w:cs="Arial"/>
          <w:sz w:val="28"/>
          <w:szCs w:val="28"/>
        </w:rPr>
        <w:t>Дмитрий Тимофеев</w:t>
      </w:r>
    </w:p>
    <w:p w:rsidR="000227A0" w:rsidRPr="000227A0" w:rsidRDefault="000227A0" w:rsidP="000227A0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0227A0">
        <w:rPr>
          <w:rFonts w:ascii="Arial" w:eastAsia="Times New Roman" w:hAnsi="Arial" w:cs="Arial"/>
          <w:sz w:val="28"/>
          <w:szCs w:val="28"/>
        </w:rPr>
        <w:t>Кому:</w:t>
      </w:r>
    </w:p>
    <w:p w:rsidR="000227A0" w:rsidRPr="000227A0" w:rsidRDefault="000227A0" w:rsidP="000227A0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proofErr w:type="spellStart"/>
      <w:r w:rsidRPr="000227A0">
        <w:rPr>
          <w:rFonts w:ascii="Arial" w:eastAsia="Times New Roman" w:hAnsi="Arial" w:cs="Arial"/>
          <w:sz w:val="28"/>
          <w:szCs w:val="28"/>
        </w:rPr>
        <w:t>v.potozki</w:t>
      </w:r>
      <w:proofErr w:type="spellEnd"/>
      <w:r w:rsidRPr="000227A0">
        <w:rPr>
          <w:rFonts w:ascii="Arial" w:eastAsia="Times New Roman" w:hAnsi="Arial" w:cs="Arial"/>
          <w:sz w:val="28"/>
          <w:szCs w:val="28"/>
        </w:rPr>
        <w:t xml:space="preserve"> </w:t>
      </w:r>
    </w:p>
    <w:p w:rsidR="000227A0" w:rsidRPr="000227A0" w:rsidRDefault="000227A0" w:rsidP="000227A0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0227A0">
        <w:rPr>
          <w:rFonts w:ascii="Arial" w:eastAsia="Times New Roman" w:hAnsi="Arial" w:cs="Arial"/>
          <w:sz w:val="28"/>
          <w:szCs w:val="28"/>
        </w:rPr>
        <w:t xml:space="preserve">RE: </w:t>
      </w:r>
      <w:proofErr w:type="spellStart"/>
      <w:r w:rsidRPr="000227A0">
        <w:rPr>
          <w:rFonts w:ascii="Arial" w:eastAsia="Times New Roman" w:hAnsi="Arial" w:cs="Arial"/>
          <w:sz w:val="28"/>
          <w:szCs w:val="28"/>
        </w:rPr>
        <w:t>Re</w:t>
      </w:r>
      <w:proofErr w:type="spellEnd"/>
      <w:r w:rsidRPr="000227A0">
        <w:rPr>
          <w:rFonts w:ascii="Arial" w:eastAsia="Times New Roman" w:hAnsi="Arial" w:cs="Arial"/>
          <w:sz w:val="28"/>
          <w:szCs w:val="28"/>
        </w:rPr>
        <w:t>[2]: Доработка по Заявке</w:t>
      </w:r>
    </w:p>
    <w:p w:rsidR="000227A0" w:rsidRPr="000227A0" w:rsidRDefault="000227A0" w:rsidP="000227A0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0227A0">
        <w:rPr>
          <w:rFonts w:ascii="Arial" w:eastAsia="Times New Roman" w:hAnsi="Arial" w:cs="Arial"/>
          <w:sz w:val="28"/>
          <w:szCs w:val="28"/>
        </w:rPr>
        <w:t>Уважаемый Владимир Викторович. Расширенное описание открытия и то, что удалось получить при запросе заключений в ряд институтов, отправлено  Вам письмом на бумажном носителе 19. 12. 2014г.</w:t>
      </w:r>
    </w:p>
    <w:p w:rsidR="000227A0" w:rsidRPr="000227A0" w:rsidRDefault="000227A0" w:rsidP="000227A0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0227A0">
        <w:rPr>
          <w:rFonts w:ascii="Arial" w:eastAsia="Times New Roman" w:hAnsi="Arial" w:cs="Arial"/>
          <w:sz w:val="28"/>
          <w:szCs w:val="28"/>
        </w:rPr>
        <w:t xml:space="preserve">К сожалению, ряд институтов (ИФЗ РАН, Институт проблем нефти и газа РАН, </w:t>
      </w:r>
      <w:proofErr w:type="spellStart"/>
      <w:r w:rsidRPr="000227A0">
        <w:rPr>
          <w:rFonts w:ascii="Arial" w:eastAsia="Times New Roman" w:hAnsi="Arial" w:cs="Arial"/>
          <w:sz w:val="28"/>
          <w:szCs w:val="28"/>
        </w:rPr>
        <w:t>ИГиРГИ</w:t>
      </w:r>
      <w:proofErr w:type="spellEnd"/>
      <w:r w:rsidRPr="000227A0">
        <w:rPr>
          <w:rFonts w:ascii="Arial" w:eastAsia="Times New Roman" w:hAnsi="Arial" w:cs="Arial"/>
          <w:sz w:val="28"/>
          <w:szCs w:val="28"/>
        </w:rPr>
        <w:t xml:space="preserve">) не дали своих заключений. Это объясняется, как отсутствием положений обязывающих давать заключения в </w:t>
      </w:r>
      <w:proofErr w:type="spellStart"/>
      <w:r w:rsidRPr="000227A0">
        <w:rPr>
          <w:rFonts w:ascii="Arial" w:eastAsia="Times New Roman" w:hAnsi="Arial" w:cs="Arial"/>
          <w:sz w:val="28"/>
          <w:szCs w:val="28"/>
        </w:rPr>
        <w:t>МААНОиИ</w:t>
      </w:r>
      <w:proofErr w:type="spellEnd"/>
      <w:r w:rsidRPr="000227A0">
        <w:rPr>
          <w:rFonts w:ascii="Arial" w:eastAsia="Times New Roman" w:hAnsi="Arial" w:cs="Arial"/>
          <w:sz w:val="28"/>
          <w:szCs w:val="28"/>
        </w:rPr>
        <w:t>, так и тем, что тематики этих институтов не имеют тесной связи с вопросами химической термодинамики, и такая работа для них не по профилю.</w:t>
      </w:r>
    </w:p>
    <w:p w:rsidR="000227A0" w:rsidRPr="000227A0" w:rsidRDefault="000227A0" w:rsidP="000227A0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0227A0">
        <w:rPr>
          <w:rFonts w:ascii="Arial" w:eastAsia="Times New Roman" w:hAnsi="Arial" w:cs="Arial"/>
          <w:sz w:val="28"/>
          <w:szCs w:val="28"/>
        </w:rPr>
        <w:t xml:space="preserve">В части вашего предложения «при несогласии с выводами заключений организаций целесообразно решать все вопросы автором непосредственно с этими организациями» заключения не получится. Я отправил свои возражения в ИФЗ для сведения о своей позиции, но специалист ГЕОХИ чл.- корр. РАН д.х.н. проф. О.Л.Кусков  не совсем конкретно дал свой ответ. Открытие показывает серьёзный просчёт в существующей оценке пород в мантии Земли и прямо соглашаться с этим для ГЕОХИ сложно. Поэтому О.Л.Кусковым  предложена схема расчёта, по которой доказать что-либо не получится. Спора с ГЕОХИ не выйдет. Спорить они просто не станут. Правильно будет привлечь к выявлению истины институты химического профиля, где имеются   специалисты по химической термодинамике, например </w:t>
      </w:r>
    </w:p>
    <w:p w:rsidR="000227A0" w:rsidRPr="000227A0" w:rsidRDefault="000227A0" w:rsidP="000227A0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0227A0">
        <w:rPr>
          <w:rFonts w:ascii="Arial" w:eastAsia="Times New Roman" w:hAnsi="Arial" w:cs="Arial"/>
          <w:sz w:val="28"/>
          <w:szCs w:val="28"/>
        </w:rPr>
        <w:t>Московский государственный университет им</w:t>
      </w:r>
      <w:proofErr w:type="gramStart"/>
      <w:r w:rsidRPr="000227A0">
        <w:rPr>
          <w:rFonts w:ascii="Arial" w:eastAsia="Times New Roman" w:hAnsi="Arial" w:cs="Arial"/>
          <w:sz w:val="28"/>
          <w:szCs w:val="28"/>
        </w:rPr>
        <w:t xml:space="preserve"> .</w:t>
      </w:r>
      <w:proofErr w:type="gramEnd"/>
      <w:r w:rsidRPr="000227A0">
        <w:rPr>
          <w:rFonts w:ascii="Arial" w:eastAsia="Times New Roman" w:hAnsi="Arial" w:cs="Arial"/>
          <w:sz w:val="28"/>
          <w:szCs w:val="28"/>
        </w:rPr>
        <w:t xml:space="preserve"> М . В . Ломоносова, Институт физической химии и электрохимии имени А. Н. Фрумкина РАН, Институт органической и физической химии имени А. Е. Арбузова, кафедру химической термодинамики и кинетики Санкт-Петербургского Государственного Университета, Химический институт им. А.М. Бутлерова, Институт физической химии РАН, кафедру физической химии Красноярского государственного университета.</w:t>
      </w:r>
    </w:p>
    <w:p w:rsidR="000227A0" w:rsidRDefault="000227A0" w:rsidP="000227A0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0227A0">
        <w:rPr>
          <w:rFonts w:ascii="Arial" w:eastAsia="Times New Roman" w:hAnsi="Arial" w:cs="Arial"/>
          <w:sz w:val="28"/>
          <w:szCs w:val="28"/>
        </w:rPr>
        <w:t>Сейчас определённый Вами срок для ответа 3 месяца истёк.  Если этот срок будет продлён,  могу отправить заявку на открытие в эти институты с просьбой дать заключения. Получить там беспристрастные и содержательные заключения более вероятно.</w:t>
      </w:r>
    </w:p>
    <w:p w:rsidR="000227A0" w:rsidRPr="000227A0" w:rsidRDefault="000227A0" w:rsidP="000227A0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0227A0" w:rsidRDefault="000227A0" w:rsidP="000227A0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0227A0">
        <w:rPr>
          <w:rFonts w:ascii="Arial" w:eastAsia="Times New Roman" w:hAnsi="Arial" w:cs="Arial"/>
          <w:sz w:val="28"/>
          <w:szCs w:val="28"/>
        </w:rPr>
        <w:t>Тимофеев Д.Н.</w:t>
      </w:r>
    </w:p>
    <w:sectPr w:rsidR="000227A0" w:rsidSect="00D47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162EB1"/>
    <w:rsid w:val="000227A0"/>
    <w:rsid w:val="00162EB1"/>
    <w:rsid w:val="0024582A"/>
    <w:rsid w:val="00663A10"/>
    <w:rsid w:val="007D109D"/>
    <w:rsid w:val="008C51DB"/>
    <w:rsid w:val="009534EB"/>
    <w:rsid w:val="0096259D"/>
    <w:rsid w:val="009B3387"/>
    <w:rsid w:val="00B77BF0"/>
    <w:rsid w:val="00BD209F"/>
    <w:rsid w:val="00C830D9"/>
    <w:rsid w:val="00C9287D"/>
    <w:rsid w:val="00D47EAF"/>
    <w:rsid w:val="00D80437"/>
    <w:rsid w:val="00DA5691"/>
    <w:rsid w:val="00EE3021"/>
    <w:rsid w:val="00F77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569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8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2014-12-23T00:50:00Z</dcterms:created>
  <dcterms:modified xsi:type="dcterms:W3CDTF">2014-12-23T11:49:00Z</dcterms:modified>
</cp:coreProperties>
</file>